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922" w:rsidRDefault="00437922" w:rsidP="00437922">
      <w:pPr>
        <w:jc w:val="center"/>
        <w:rPr>
          <w:rFonts w:ascii="Bahnschrift" w:hAnsi="Bahnschrift"/>
          <w:b/>
          <w:color w:val="002060"/>
          <w:sz w:val="36"/>
          <w:szCs w:val="36"/>
          <w:u w:val="single"/>
        </w:rPr>
      </w:pPr>
      <w:bookmarkStart w:id="0" w:name="_Hlk20704678"/>
      <w:bookmarkEnd w:id="0"/>
      <w:r w:rsidRPr="00422639">
        <w:rPr>
          <w:rFonts w:ascii="Times New Roman" w:hAnsi="Times New Roman" w:cs="Times New Roman"/>
          <w:b/>
          <w:bCs/>
          <w:noProof/>
          <w:sz w:val="24"/>
          <w:szCs w:val="24"/>
        </w:rPr>
        <w:drawing>
          <wp:inline distT="0" distB="0" distL="0" distR="0">
            <wp:extent cx="5728965" cy="1695450"/>
            <wp:effectExtent l="0" t="0" r="0" b="0"/>
            <wp:docPr id="135" name="Picture 3" descr="nss_banner.jpg"/>
            <wp:cNvGraphicFramePr/>
            <a:graphic xmlns:a="http://schemas.openxmlformats.org/drawingml/2006/main">
              <a:graphicData uri="http://schemas.openxmlformats.org/drawingml/2006/picture">
                <pic:pic xmlns:pic="http://schemas.openxmlformats.org/drawingml/2006/picture">
                  <pic:nvPicPr>
                    <pic:cNvPr id="5" name="Picture 4" descr="nss_banner.jpg"/>
                    <pic:cNvPicPr>
                      <a:picLocks noChangeAspect="1"/>
                    </pic:cNvPicPr>
                  </pic:nvPicPr>
                  <pic:blipFill>
                    <a:blip r:embed="rId5"/>
                    <a:stretch>
                      <a:fillRect/>
                    </a:stretch>
                  </pic:blipFill>
                  <pic:spPr>
                    <a:xfrm>
                      <a:off x="0" y="0"/>
                      <a:ext cx="5738448" cy="1698256"/>
                    </a:xfrm>
                    <a:prstGeom prst="rect">
                      <a:avLst/>
                    </a:prstGeom>
                  </pic:spPr>
                </pic:pic>
              </a:graphicData>
            </a:graphic>
          </wp:inline>
        </w:drawing>
      </w:r>
    </w:p>
    <w:p w:rsidR="00437922" w:rsidRDefault="00437922" w:rsidP="00437922">
      <w:pPr>
        <w:jc w:val="center"/>
        <w:rPr>
          <w:rFonts w:ascii="Bahnschrift" w:hAnsi="Bahnschrift"/>
          <w:b/>
          <w:color w:val="C00000"/>
          <w:sz w:val="36"/>
          <w:szCs w:val="36"/>
          <w:u w:val="single"/>
        </w:rPr>
      </w:pPr>
    </w:p>
    <w:p w:rsidR="00437922" w:rsidRDefault="00437922" w:rsidP="00437922">
      <w:pPr>
        <w:jc w:val="center"/>
        <w:rPr>
          <w:rFonts w:ascii="Bahnschrift" w:hAnsi="Bahnschrift"/>
          <w:b/>
          <w:color w:val="C00000"/>
          <w:sz w:val="48"/>
          <w:szCs w:val="48"/>
          <w:u w:val="single"/>
        </w:rPr>
      </w:pPr>
      <w:r>
        <w:rPr>
          <w:rFonts w:ascii="Bahnschrift" w:hAnsi="Bahnschrift"/>
          <w:b/>
          <w:color w:val="C00000"/>
          <w:sz w:val="48"/>
          <w:szCs w:val="48"/>
          <w:u w:val="single"/>
        </w:rPr>
        <w:t>REPORT</w:t>
      </w:r>
    </w:p>
    <w:p w:rsidR="00437922" w:rsidRPr="00437922" w:rsidRDefault="00437922" w:rsidP="00437922">
      <w:pPr>
        <w:jc w:val="center"/>
        <w:rPr>
          <w:rFonts w:ascii="Bahnschrift" w:hAnsi="Bahnschrift"/>
          <w:b/>
          <w:color w:val="C00000"/>
          <w:sz w:val="36"/>
          <w:szCs w:val="36"/>
          <w:u w:val="single"/>
        </w:rPr>
      </w:pPr>
      <w:r w:rsidRPr="00437922">
        <w:rPr>
          <w:rFonts w:ascii="Bahnschrift" w:hAnsi="Bahnschrift"/>
          <w:b/>
          <w:color w:val="C00000"/>
          <w:sz w:val="36"/>
          <w:szCs w:val="36"/>
          <w:u w:val="single"/>
        </w:rPr>
        <w:t xml:space="preserve"> ON </w:t>
      </w:r>
    </w:p>
    <w:p w:rsidR="00437922" w:rsidRDefault="00437922" w:rsidP="00437922">
      <w:pPr>
        <w:jc w:val="center"/>
        <w:rPr>
          <w:rFonts w:ascii="Bahnschrift" w:hAnsi="Bahnschrift"/>
          <w:b/>
          <w:color w:val="000000" w:themeColor="text1"/>
          <w:sz w:val="36"/>
          <w:szCs w:val="36"/>
        </w:rPr>
      </w:pPr>
      <w:r>
        <w:rPr>
          <w:rFonts w:ascii="Bahnschrift" w:hAnsi="Bahnschrift"/>
          <w:b/>
          <w:color w:val="C00000"/>
          <w:sz w:val="48"/>
          <w:szCs w:val="48"/>
          <w:u w:val="single"/>
        </w:rPr>
        <w:t>“EK BHARAT SHRESHTHA BHARAT” (EBSB)</w:t>
      </w:r>
    </w:p>
    <w:p w:rsidR="00437922" w:rsidRPr="007C09F4" w:rsidRDefault="00437922" w:rsidP="00437922">
      <w:pPr>
        <w:jc w:val="center"/>
        <w:rPr>
          <w:rFonts w:ascii="Bahnschrift" w:hAnsi="Bahnschrift"/>
          <w:b/>
          <w:color w:val="000000" w:themeColor="text1"/>
          <w:sz w:val="36"/>
          <w:szCs w:val="36"/>
        </w:rPr>
      </w:pPr>
    </w:p>
    <w:p w:rsidR="00437922" w:rsidRDefault="00437922" w:rsidP="00437922">
      <w:pPr>
        <w:jc w:val="center"/>
        <w:rPr>
          <w:rFonts w:ascii="Bahnschrift" w:hAnsi="Bahnschrift"/>
          <w:b/>
          <w:color w:val="002060"/>
          <w:sz w:val="40"/>
          <w:szCs w:val="40"/>
        </w:rPr>
      </w:pPr>
      <w:r w:rsidRPr="007C09F4">
        <w:rPr>
          <w:rFonts w:ascii="Bahnschrift" w:hAnsi="Bahnschrift"/>
          <w:b/>
          <w:color w:val="002060"/>
          <w:sz w:val="40"/>
          <w:szCs w:val="40"/>
        </w:rPr>
        <w:t>SUBMITTED BY:</w:t>
      </w:r>
    </w:p>
    <w:p w:rsidR="00437922" w:rsidRDefault="00437922" w:rsidP="00437922">
      <w:pPr>
        <w:jc w:val="center"/>
        <w:rPr>
          <w:rFonts w:ascii="Bahnschrift" w:hAnsi="Bahnschrift"/>
          <w:b/>
          <w:color w:val="002060"/>
          <w:sz w:val="40"/>
          <w:szCs w:val="40"/>
        </w:rPr>
      </w:pPr>
      <w:r w:rsidRPr="00437922">
        <w:rPr>
          <w:rFonts w:ascii="Bahnschrift" w:hAnsi="Bahnschrift"/>
          <w:b/>
          <w:noProof/>
          <w:color w:val="002060"/>
          <w:sz w:val="40"/>
          <w:szCs w:val="40"/>
        </w:rPr>
        <w:drawing>
          <wp:inline distT="0" distB="0" distL="0" distR="0">
            <wp:extent cx="1390650" cy="1220090"/>
            <wp:effectExtent l="38100" t="57150" r="114300" b="94360"/>
            <wp:docPr id="1" name="Picture 1" descr="P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_logo.jpg"/>
                    <pic:cNvPicPr/>
                  </pic:nvPicPr>
                  <pic:blipFill>
                    <a:blip r:embed="rId6"/>
                    <a:stretch>
                      <a:fillRect/>
                    </a:stretch>
                  </pic:blipFill>
                  <pic:spPr>
                    <a:xfrm>
                      <a:off x="0" y="0"/>
                      <a:ext cx="1407366" cy="123475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37922" w:rsidRPr="007C09F4" w:rsidRDefault="00437922" w:rsidP="00437922">
      <w:pPr>
        <w:jc w:val="center"/>
        <w:rPr>
          <w:rFonts w:ascii="Bahnschrift" w:hAnsi="Bahnschrift"/>
          <w:b/>
          <w:color w:val="002060"/>
          <w:sz w:val="36"/>
          <w:szCs w:val="36"/>
        </w:rPr>
      </w:pPr>
      <w:r>
        <w:rPr>
          <w:rFonts w:ascii="Bahnschrift" w:hAnsi="Bahnschrift"/>
          <w:b/>
          <w:color w:val="002060"/>
          <w:sz w:val="40"/>
          <w:szCs w:val="40"/>
        </w:rPr>
        <w:t xml:space="preserve"> </w:t>
      </w:r>
      <w:r w:rsidRPr="007C09F4">
        <w:rPr>
          <w:rFonts w:ascii="Bahnschrift" w:hAnsi="Bahnschrift"/>
          <w:b/>
          <w:color w:val="002060"/>
          <w:sz w:val="36"/>
          <w:szCs w:val="36"/>
        </w:rPr>
        <w:t>NSS UNIT</w:t>
      </w:r>
      <w:r>
        <w:rPr>
          <w:rFonts w:ascii="Bahnschrift" w:hAnsi="Bahnschrift"/>
          <w:b/>
          <w:color w:val="002060"/>
          <w:sz w:val="36"/>
          <w:szCs w:val="36"/>
        </w:rPr>
        <w:t>,</w:t>
      </w:r>
      <w:r w:rsidRPr="007C09F4">
        <w:rPr>
          <w:rFonts w:ascii="Bahnschrift" w:hAnsi="Bahnschrift"/>
          <w:b/>
          <w:color w:val="002060"/>
          <w:sz w:val="36"/>
          <w:szCs w:val="36"/>
        </w:rPr>
        <w:t xml:space="preserve"> POST GRADUATE GOVERNMENT COLLEGE FOR GIRLS,</w:t>
      </w:r>
      <w:r>
        <w:rPr>
          <w:rFonts w:ascii="Bahnschrift" w:hAnsi="Bahnschrift"/>
          <w:b/>
          <w:color w:val="002060"/>
          <w:sz w:val="36"/>
          <w:szCs w:val="36"/>
        </w:rPr>
        <w:t xml:space="preserve"> </w:t>
      </w:r>
      <w:r w:rsidRPr="007C09F4">
        <w:rPr>
          <w:rFonts w:ascii="Bahnschrift" w:hAnsi="Bahnschrift"/>
          <w:b/>
          <w:color w:val="002060"/>
          <w:sz w:val="36"/>
          <w:szCs w:val="36"/>
        </w:rPr>
        <w:t>SECTOR 42 CHANDIGARH</w:t>
      </w:r>
    </w:p>
    <w:p w:rsidR="00437922" w:rsidRDefault="00437922" w:rsidP="00437922">
      <w:pPr>
        <w:jc w:val="center"/>
        <w:rPr>
          <w:rFonts w:ascii="Bahnschrift" w:hAnsi="Bahnschrift"/>
          <w:b/>
          <w:color w:val="002060"/>
          <w:sz w:val="28"/>
          <w:szCs w:val="28"/>
        </w:rPr>
      </w:pPr>
    </w:p>
    <w:p w:rsidR="00437922" w:rsidRPr="001E7686" w:rsidRDefault="00437922" w:rsidP="00437922">
      <w:pPr>
        <w:jc w:val="center"/>
        <w:rPr>
          <w:rFonts w:ascii="Times New Roman" w:hAnsi="Times New Roman" w:cs="Times New Roman"/>
          <w:b/>
          <w:sz w:val="36"/>
          <w:szCs w:val="36"/>
        </w:rPr>
      </w:pPr>
      <w:r w:rsidRPr="001E7686">
        <w:rPr>
          <w:rFonts w:ascii="Times New Roman" w:hAnsi="Times New Roman" w:cs="Times New Roman"/>
          <w:b/>
          <w:sz w:val="36"/>
          <w:szCs w:val="36"/>
        </w:rPr>
        <w:lastRenderedPageBreak/>
        <w:t>EK BHARAT SHRESHTHA BHARAT</w:t>
      </w:r>
    </w:p>
    <w:p w:rsidR="001E7686" w:rsidRPr="001E7686" w:rsidRDefault="001E7686" w:rsidP="001E7686">
      <w:pPr>
        <w:pStyle w:val="NormalWeb"/>
        <w:jc w:val="both"/>
        <w:rPr>
          <w:sz w:val="28"/>
          <w:szCs w:val="28"/>
        </w:rPr>
      </w:pPr>
      <w:proofErr w:type="spellStart"/>
      <w:r w:rsidRPr="001E7686">
        <w:rPr>
          <w:sz w:val="28"/>
          <w:szCs w:val="28"/>
        </w:rPr>
        <w:t>Ek</w:t>
      </w:r>
      <w:proofErr w:type="spellEnd"/>
      <w:r w:rsidRPr="001E7686">
        <w:rPr>
          <w:sz w:val="28"/>
          <w:szCs w:val="28"/>
        </w:rPr>
        <w:t xml:space="preserve"> Bharat </w:t>
      </w:r>
      <w:proofErr w:type="spellStart"/>
      <w:r w:rsidRPr="001E7686">
        <w:rPr>
          <w:sz w:val="28"/>
          <w:szCs w:val="28"/>
        </w:rPr>
        <w:t>Shreshtha</w:t>
      </w:r>
      <w:proofErr w:type="spellEnd"/>
      <w:r w:rsidRPr="001E7686">
        <w:rPr>
          <w:sz w:val="28"/>
          <w:szCs w:val="28"/>
        </w:rPr>
        <w:t xml:space="preserve"> Bharat” was announced by </w:t>
      </w:r>
      <w:proofErr w:type="spellStart"/>
      <w:r w:rsidRPr="001E7686">
        <w:rPr>
          <w:sz w:val="28"/>
          <w:szCs w:val="28"/>
        </w:rPr>
        <w:t>Hon’ble</w:t>
      </w:r>
      <w:proofErr w:type="spellEnd"/>
      <w:r w:rsidRPr="001E7686">
        <w:rPr>
          <w:sz w:val="28"/>
          <w:szCs w:val="28"/>
        </w:rPr>
        <w:t xml:space="preserve"> Prime Minister on 31st October, 2015 on the occasion of the 140</w:t>
      </w:r>
      <w:r w:rsidRPr="001E7686">
        <w:rPr>
          <w:sz w:val="28"/>
          <w:szCs w:val="28"/>
          <w:vertAlign w:val="superscript"/>
        </w:rPr>
        <w:t>th</w:t>
      </w:r>
      <w:r w:rsidRPr="001E7686">
        <w:rPr>
          <w:sz w:val="28"/>
          <w:szCs w:val="28"/>
        </w:rPr>
        <w:t xml:space="preserve"> birth anniversary of </w:t>
      </w:r>
      <w:proofErr w:type="spellStart"/>
      <w:r w:rsidRPr="001E7686">
        <w:rPr>
          <w:sz w:val="28"/>
          <w:szCs w:val="28"/>
        </w:rPr>
        <w:t>Sardar</w:t>
      </w:r>
      <w:proofErr w:type="spellEnd"/>
      <w:r w:rsidRPr="001E7686">
        <w:rPr>
          <w:sz w:val="28"/>
          <w:szCs w:val="28"/>
        </w:rPr>
        <w:t xml:space="preserve"> </w:t>
      </w:r>
      <w:proofErr w:type="spellStart"/>
      <w:r w:rsidRPr="001E7686">
        <w:rPr>
          <w:sz w:val="28"/>
          <w:szCs w:val="28"/>
        </w:rPr>
        <w:t>Vallabhbhai</w:t>
      </w:r>
      <w:proofErr w:type="spellEnd"/>
      <w:r w:rsidRPr="001E7686">
        <w:rPr>
          <w:sz w:val="28"/>
          <w:szCs w:val="28"/>
        </w:rPr>
        <w:t xml:space="preserve"> Patel. Through this innovative measure, the knowledge of the culture, traditions and practices of different States &amp; UTs will lead to an enhanced understanding and bonding between the States, thereby strengthening the unity and integrity of India.</w:t>
      </w:r>
    </w:p>
    <w:p w:rsidR="001E7686" w:rsidRPr="001E7686" w:rsidRDefault="001E7686" w:rsidP="001E7686">
      <w:pPr>
        <w:pStyle w:val="NormalWeb"/>
        <w:jc w:val="both"/>
        <w:rPr>
          <w:sz w:val="28"/>
          <w:szCs w:val="28"/>
        </w:rPr>
      </w:pPr>
      <w:r w:rsidRPr="001E7686">
        <w:rPr>
          <w:sz w:val="28"/>
          <w:szCs w:val="28"/>
        </w:rPr>
        <w:t xml:space="preserve">All States and UTs will be covered under the </w:t>
      </w:r>
      <w:proofErr w:type="spellStart"/>
      <w:r w:rsidRPr="001E7686">
        <w:rPr>
          <w:sz w:val="28"/>
          <w:szCs w:val="28"/>
        </w:rPr>
        <w:t>programme</w:t>
      </w:r>
      <w:proofErr w:type="spellEnd"/>
      <w:r w:rsidRPr="001E7686">
        <w:rPr>
          <w:sz w:val="28"/>
          <w:szCs w:val="28"/>
        </w:rPr>
        <w:t xml:space="preserve">. There will be pairing of States/UTs at national level and these pairings will be in effect for one year, or till the next round of pairings. The State/UT level pairings would be utilized for state level activities. District level pairings would be independent of the State level pairings. The activity will be very useful to link various States and Districts in annual </w:t>
      </w:r>
      <w:proofErr w:type="spellStart"/>
      <w:r w:rsidRPr="001E7686">
        <w:rPr>
          <w:sz w:val="28"/>
          <w:szCs w:val="28"/>
        </w:rPr>
        <w:t>programmes</w:t>
      </w:r>
      <w:proofErr w:type="spellEnd"/>
      <w:r w:rsidRPr="001E7686">
        <w:rPr>
          <w:sz w:val="28"/>
          <w:szCs w:val="28"/>
        </w:rPr>
        <w:t xml:space="preserve"> that will connect people through exchanges in areas of culture, tourism, language, education trade etc. and citizens will be able to experience the cultural diversity of a much larger number of States/UTs while realizing that India is one.</w:t>
      </w:r>
    </w:p>
    <w:p w:rsidR="001E7686" w:rsidRPr="001E7686" w:rsidRDefault="001E7686" w:rsidP="001E7686">
      <w:pPr>
        <w:spacing w:before="100" w:beforeAutospacing="1" w:after="100" w:afterAutospacing="1" w:line="240" w:lineRule="auto"/>
        <w:outlineLvl w:val="2"/>
        <w:rPr>
          <w:rFonts w:ascii="Times New Roman" w:eastAsia="Times New Roman" w:hAnsi="Times New Roman" w:cs="Times New Roman"/>
          <w:b/>
          <w:bCs/>
          <w:sz w:val="32"/>
          <w:szCs w:val="32"/>
        </w:rPr>
      </w:pPr>
      <w:r w:rsidRPr="001E7686">
        <w:rPr>
          <w:rFonts w:ascii="Times New Roman" w:eastAsia="Times New Roman" w:hAnsi="Times New Roman" w:cs="Times New Roman"/>
          <w:b/>
          <w:bCs/>
          <w:sz w:val="32"/>
          <w:szCs w:val="32"/>
        </w:rPr>
        <w:t>OBJECTIVES OF EK BHARAT SHRESHTHA BHARAT</w:t>
      </w:r>
    </w:p>
    <w:p w:rsidR="001E7686" w:rsidRPr="001E7686" w:rsidRDefault="001E7686" w:rsidP="001E7686">
      <w:pPr>
        <w:spacing w:before="100" w:beforeAutospacing="1" w:after="100" w:afterAutospacing="1" w:line="240" w:lineRule="auto"/>
        <w:jc w:val="both"/>
        <w:rPr>
          <w:rFonts w:ascii="Times New Roman" w:eastAsia="Times New Roman" w:hAnsi="Times New Roman" w:cs="Times New Roman"/>
          <w:sz w:val="28"/>
          <w:szCs w:val="28"/>
        </w:rPr>
      </w:pPr>
      <w:r w:rsidRPr="001E7686">
        <w:rPr>
          <w:rFonts w:ascii="Times New Roman" w:eastAsia="Times New Roman" w:hAnsi="Times New Roman" w:cs="Times New Roman"/>
          <w:sz w:val="28"/>
          <w:szCs w:val="28"/>
        </w:rPr>
        <w:t>The broad objectives of the initiative are as follows:-</w:t>
      </w:r>
    </w:p>
    <w:p w:rsidR="001E7686" w:rsidRPr="001E7686" w:rsidRDefault="001E7686" w:rsidP="001E7686">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1E7686">
        <w:rPr>
          <w:rFonts w:ascii="Times New Roman" w:eastAsia="Times New Roman" w:hAnsi="Times New Roman" w:cs="Times New Roman"/>
          <w:sz w:val="28"/>
          <w:szCs w:val="28"/>
        </w:rPr>
        <w:t>To CELEBRATE the Unity in Diversity of our Nation and to maintain and strengthen the fabric of traditionally existing emotional bonds between the people of our Country;</w:t>
      </w:r>
    </w:p>
    <w:p w:rsidR="001E7686" w:rsidRPr="001E7686" w:rsidRDefault="001E7686" w:rsidP="001E7686">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1E7686">
        <w:rPr>
          <w:rFonts w:ascii="Times New Roman" w:eastAsia="Times New Roman" w:hAnsi="Times New Roman" w:cs="Times New Roman"/>
          <w:sz w:val="28"/>
          <w:szCs w:val="28"/>
        </w:rPr>
        <w:t>PROMOTE the spirit of national integration through a deep and structured engagement between all Indian States and Union Territories through a year-long planned engagement between States;</w:t>
      </w:r>
    </w:p>
    <w:p w:rsidR="001E7686" w:rsidRPr="001E7686" w:rsidRDefault="001E7686" w:rsidP="001E7686">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1E7686">
        <w:rPr>
          <w:rFonts w:ascii="Times New Roman" w:eastAsia="Times New Roman" w:hAnsi="Times New Roman" w:cs="Times New Roman"/>
          <w:sz w:val="28"/>
          <w:szCs w:val="28"/>
        </w:rPr>
        <w:t>To SHOWCASE the rich heritage and culture, customs and traditions of either State for enabling people to understand and appreciate the diversity that is India, thus fostering a sense of common identity;</w:t>
      </w:r>
    </w:p>
    <w:p w:rsidR="001E7686" w:rsidRPr="001E7686" w:rsidRDefault="001E7686" w:rsidP="001E7686">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1E7686">
        <w:rPr>
          <w:rFonts w:ascii="Times New Roman" w:eastAsia="Times New Roman" w:hAnsi="Times New Roman" w:cs="Times New Roman"/>
          <w:sz w:val="28"/>
          <w:szCs w:val="28"/>
        </w:rPr>
        <w:t>TO ESTABLISH long-term engagements and</w:t>
      </w:r>
    </w:p>
    <w:p w:rsidR="001E7686" w:rsidRDefault="001E7686" w:rsidP="001E7686">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1E7686">
        <w:rPr>
          <w:rFonts w:ascii="Times New Roman" w:eastAsia="Times New Roman" w:hAnsi="Times New Roman" w:cs="Times New Roman"/>
          <w:sz w:val="28"/>
          <w:szCs w:val="28"/>
        </w:rPr>
        <w:t>TO CREATE an environment which promotes learning between States by sharing best practices and experiences</w:t>
      </w:r>
      <w:r>
        <w:rPr>
          <w:rFonts w:ascii="Times New Roman" w:eastAsia="Times New Roman" w:hAnsi="Times New Roman" w:cs="Times New Roman"/>
          <w:sz w:val="28"/>
          <w:szCs w:val="28"/>
        </w:rPr>
        <w:t>.</w:t>
      </w:r>
    </w:p>
    <w:p w:rsidR="001E7686" w:rsidRPr="00CF41BC" w:rsidRDefault="00CF41BC" w:rsidP="00CF41BC">
      <w:pPr>
        <w:pStyle w:val="Heading3"/>
        <w:rPr>
          <w:b w:val="0"/>
          <w:sz w:val="32"/>
          <w:szCs w:val="32"/>
        </w:rPr>
      </w:pPr>
      <w:r w:rsidRPr="00CF41BC">
        <w:rPr>
          <w:b w:val="0"/>
        </w:rPr>
        <w:t xml:space="preserve">According to engagement matrix between states and UTs our </w:t>
      </w:r>
      <w:r w:rsidR="001E7686" w:rsidRPr="00CF41BC">
        <w:rPr>
          <w:b w:val="0"/>
        </w:rPr>
        <w:t xml:space="preserve">Chandigarh </w:t>
      </w:r>
      <w:r w:rsidRPr="00CF41BC">
        <w:rPr>
          <w:b w:val="0"/>
        </w:rPr>
        <w:t>was paired with</w:t>
      </w:r>
      <w:r w:rsidR="001E7686" w:rsidRPr="00CF41BC">
        <w:rPr>
          <w:b w:val="0"/>
        </w:rPr>
        <w:t xml:space="preserve"> Dadra &amp; Nagar Haveli</w:t>
      </w:r>
    </w:p>
    <w:p w:rsidR="00CF41BC" w:rsidRDefault="00CF41BC" w:rsidP="00437922">
      <w:pPr>
        <w:jc w:val="both"/>
        <w:rPr>
          <w:rFonts w:ascii="Times New Roman" w:hAnsi="Times New Roman" w:cs="Times New Roman"/>
          <w:sz w:val="28"/>
          <w:szCs w:val="28"/>
        </w:rPr>
      </w:pPr>
    </w:p>
    <w:p w:rsidR="006A05A4" w:rsidRDefault="00437922" w:rsidP="00437922">
      <w:pPr>
        <w:jc w:val="both"/>
        <w:rPr>
          <w:rFonts w:ascii="Times New Roman" w:hAnsi="Times New Roman" w:cs="Times New Roman"/>
          <w:sz w:val="28"/>
          <w:szCs w:val="28"/>
        </w:rPr>
      </w:pPr>
      <w:r w:rsidRPr="00437922">
        <w:rPr>
          <w:rFonts w:ascii="Times New Roman" w:hAnsi="Times New Roman" w:cs="Times New Roman"/>
          <w:sz w:val="28"/>
          <w:szCs w:val="28"/>
        </w:rPr>
        <w:lastRenderedPageBreak/>
        <w:t>As per meeting conducted on 9</w:t>
      </w:r>
      <w:r w:rsidRPr="00437922">
        <w:rPr>
          <w:rFonts w:ascii="Times New Roman" w:hAnsi="Times New Roman" w:cs="Times New Roman"/>
          <w:sz w:val="28"/>
          <w:szCs w:val="28"/>
          <w:vertAlign w:val="superscript"/>
        </w:rPr>
        <w:t>th</w:t>
      </w:r>
      <w:r w:rsidRPr="00437922">
        <w:rPr>
          <w:rFonts w:ascii="Times New Roman" w:hAnsi="Times New Roman" w:cs="Times New Roman"/>
          <w:sz w:val="28"/>
          <w:szCs w:val="28"/>
        </w:rPr>
        <w:t xml:space="preserve"> November 2019 in Dev </w:t>
      </w:r>
      <w:proofErr w:type="spellStart"/>
      <w:r w:rsidRPr="00437922">
        <w:rPr>
          <w:rFonts w:ascii="Times New Roman" w:hAnsi="Times New Roman" w:cs="Times New Roman"/>
          <w:sz w:val="28"/>
          <w:szCs w:val="28"/>
        </w:rPr>
        <w:t>Samaj</w:t>
      </w:r>
      <w:proofErr w:type="spellEnd"/>
      <w:r w:rsidRPr="00437922">
        <w:rPr>
          <w:rFonts w:ascii="Times New Roman" w:hAnsi="Times New Roman" w:cs="Times New Roman"/>
          <w:sz w:val="28"/>
          <w:szCs w:val="28"/>
        </w:rPr>
        <w:t xml:space="preserve"> College Sec-36, Chandigarh by State NSS Cell, Chandigarh regarding activities to be observed in each and every</w:t>
      </w:r>
      <w:r>
        <w:rPr>
          <w:rFonts w:ascii="Times New Roman" w:hAnsi="Times New Roman" w:cs="Times New Roman"/>
          <w:sz w:val="28"/>
          <w:szCs w:val="28"/>
        </w:rPr>
        <w:t xml:space="preserve"> NSS</w:t>
      </w:r>
      <w:r w:rsidRPr="00437922">
        <w:rPr>
          <w:rFonts w:ascii="Times New Roman" w:hAnsi="Times New Roman" w:cs="Times New Roman"/>
          <w:sz w:val="28"/>
          <w:szCs w:val="28"/>
        </w:rPr>
        <w:t xml:space="preserve"> unit of different colleges</w:t>
      </w:r>
      <w:r>
        <w:rPr>
          <w:rFonts w:ascii="Times New Roman" w:hAnsi="Times New Roman" w:cs="Times New Roman"/>
          <w:sz w:val="28"/>
          <w:szCs w:val="28"/>
        </w:rPr>
        <w:t xml:space="preserve">, Following Activities were organized by NSS unit </w:t>
      </w:r>
      <w:r w:rsidR="006A05A4">
        <w:rPr>
          <w:rFonts w:ascii="Times New Roman" w:hAnsi="Times New Roman" w:cs="Times New Roman"/>
          <w:sz w:val="28"/>
          <w:szCs w:val="28"/>
        </w:rPr>
        <w:t>of Post</w:t>
      </w:r>
      <w:r>
        <w:rPr>
          <w:rFonts w:ascii="Times New Roman" w:hAnsi="Times New Roman" w:cs="Times New Roman"/>
          <w:sz w:val="28"/>
          <w:szCs w:val="28"/>
        </w:rPr>
        <w:t xml:space="preserve"> graduate </w:t>
      </w:r>
      <w:r w:rsidR="006A05A4">
        <w:rPr>
          <w:rFonts w:ascii="Times New Roman" w:hAnsi="Times New Roman" w:cs="Times New Roman"/>
          <w:sz w:val="28"/>
          <w:szCs w:val="28"/>
        </w:rPr>
        <w:t xml:space="preserve">Govt. College </w:t>
      </w:r>
      <w:r>
        <w:rPr>
          <w:rFonts w:ascii="Times New Roman" w:hAnsi="Times New Roman" w:cs="Times New Roman"/>
          <w:sz w:val="28"/>
          <w:szCs w:val="28"/>
        </w:rPr>
        <w:t>f</w:t>
      </w:r>
      <w:r w:rsidR="006A05A4">
        <w:rPr>
          <w:rFonts w:ascii="Times New Roman" w:hAnsi="Times New Roman" w:cs="Times New Roman"/>
          <w:sz w:val="28"/>
          <w:szCs w:val="28"/>
        </w:rPr>
        <w:t>or Girls Sector -42, Chandigarh</w:t>
      </w:r>
      <w:r w:rsidR="00CF41BC">
        <w:rPr>
          <w:rFonts w:ascii="Times New Roman" w:hAnsi="Times New Roman" w:cs="Times New Roman"/>
          <w:sz w:val="28"/>
          <w:szCs w:val="28"/>
        </w:rPr>
        <w:t xml:space="preserve"> with under mentioned aim</w:t>
      </w:r>
      <w:r w:rsidR="006A05A4">
        <w:rPr>
          <w:rFonts w:ascii="Times New Roman" w:hAnsi="Times New Roman" w:cs="Times New Roman"/>
          <w:sz w:val="28"/>
          <w:szCs w:val="28"/>
        </w:rPr>
        <w:t>.</w:t>
      </w:r>
    </w:p>
    <w:p w:rsidR="001E7686" w:rsidRDefault="00CF41BC" w:rsidP="00437922">
      <w:pPr>
        <w:jc w:val="both"/>
        <w:rPr>
          <w:rFonts w:ascii="Times New Roman" w:hAnsi="Times New Roman" w:cs="Times New Roman"/>
          <w:sz w:val="28"/>
          <w:szCs w:val="28"/>
        </w:rPr>
      </w:pPr>
      <w:r w:rsidRPr="00CF41BC">
        <w:rPr>
          <w:rFonts w:ascii="Times New Roman" w:hAnsi="Times New Roman" w:cs="Times New Roman"/>
          <w:b/>
          <w:sz w:val="28"/>
          <w:szCs w:val="28"/>
        </w:rPr>
        <w:t>Aim</w:t>
      </w:r>
      <w:r w:rsidRPr="00CF41BC">
        <w:rPr>
          <w:rFonts w:ascii="Times New Roman" w:hAnsi="Times New Roman" w:cs="Times New Roman"/>
          <w:sz w:val="28"/>
          <w:szCs w:val="28"/>
        </w:rPr>
        <w:t>:</w:t>
      </w:r>
      <w:r w:rsidR="001E7686" w:rsidRPr="00CF41BC">
        <w:rPr>
          <w:rFonts w:ascii="Times New Roman" w:hAnsi="Times New Roman" w:cs="Times New Roman"/>
          <w:sz w:val="28"/>
          <w:szCs w:val="28"/>
        </w:rPr>
        <w:t xml:space="preserve"> </w:t>
      </w:r>
      <w:r w:rsidRPr="00CF41BC">
        <w:rPr>
          <w:rFonts w:ascii="Times New Roman" w:hAnsi="Times New Roman" w:cs="Times New Roman"/>
          <w:sz w:val="28"/>
          <w:szCs w:val="28"/>
        </w:rPr>
        <w:t>To induce a sense of responsibility &amp; ownership among the NSS volunteers for the nation as a whole through these close cross-cultural interactions as it intends to build up the inter-dependence matrix unequivocally.</w:t>
      </w:r>
    </w:p>
    <w:p w:rsidR="00E836F9" w:rsidRDefault="00E836F9" w:rsidP="00437922">
      <w:pPr>
        <w:jc w:val="both"/>
        <w:rPr>
          <w:rFonts w:ascii="Times New Roman" w:hAnsi="Times New Roman" w:cs="Times New Roman"/>
          <w:sz w:val="28"/>
          <w:szCs w:val="28"/>
        </w:rPr>
      </w:pPr>
    </w:p>
    <w:p w:rsidR="00CF41BC" w:rsidRDefault="00CF41BC" w:rsidP="00437922">
      <w:pPr>
        <w:jc w:val="both"/>
        <w:rPr>
          <w:rFonts w:ascii="Times New Roman" w:hAnsi="Times New Roman" w:cs="Times New Roman"/>
          <w:sz w:val="28"/>
          <w:szCs w:val="28"/>
        </w:rPr>
      </w:pPr>
      <w:r w:rsidRPr="00CF41BC">
        <w:rPr>
          <w:rFonts w:ascii="Times New Roman" w:hAnsi="Times New Roman" w:cs="Times New Roman"/>
          <w:b/>
          <w:sz w:val="28"/>
          <w:szCs w:val="28"/>
        </w:rPr>
        <w:t>NSS Volunteers Covered</w:t>
      </w:r>
      <w:r>
        <w:rPr>
          <w:rFonts w:ascii="Times New Roman" w:hAnsi="Times New Roman" w:cs="Times New Roman"/>
          <w:sz w:val="28"/>
          <w:szCs w:val="28"/>
        </w:rPr>
        <w:t>: 150</w:t>
      </w:r>
    </w:p>
    <w:p w:rsidR="00E836F9" w:rsidRDefault="00E836F9" w:rsidP="00437922">
      <w:pPr>
        <w:jc w:val="both"/>
        <w:rPr>
          <w:rFonts w:ascii="Times New Roman" w:hAnsi="Times New Roman" w:cs="Times New Roman"/>
          <w:sz w:val="28"/>
          <w:szCs w:val="28"/>
        </w:rPr>
      </w:pPr>
    </w:p>
    <w:p w:rsidR="00CF41BC" w:rsidRPr="00CF41BC" w:rsidRDefault="00CF41BC" w:rsidP="00CF41BC">
      <w:pPr>
        <w:jc w:val="both"/>
        <w:rPr>
          <w:rFonts w:ascii="Times New Roman" w:hAnsi="Times New Roman" w:cs="Times New Roman"/>
          <w:b/>
          <w:sz w:val="32"/>
          <w:szCs w:val="32"/>
          <w:u w:val="single"/>
        </w:rPr>
      </w:pPr>
      <w:r w:rsidRPr="00CF41BC">
        <w:rPr>
          <w:rFonts w:ascii="Times New Roman" w:hAnsi="Times New Roman" w:cs="Times New Roman"/>
          <w:b/>
          <w:sz w:val="32"/>
          <w:szCs w:val="32"/>
          <w:u w:val="single"/>
        </w:rPr>
        <w:t>Activity 1- Screening films on Dadra and Nagar Haveli</w:t>
      </w:r>
    </w:p>
    <w:p w:rsidR="00CF41BC" w:rsidRPr="00CF41BC" w:rsidRDefault="00DA4BB2" w:rsidP="00437922">
      <w:pPr>
        <w:jc w:val="both"/>
        <w:rPr>
          <w:rFonts w:ascii="Times New Roman" w:hAnsi="Times New Roman" w:cs="Times New Roman"/>
          <w:sz w:val="28"/>
          <w:szCs w:val="28"/>
        </w:rPr>
      </w:pPr>
      <w:r>
        <w:rPr>
          <w:rFonts w:ascii="Times New Roman" w:hAnsi="Times New Roman" w:cs="Times New Roman"/>
          <w:sz w:val="28"/>
          <w:szCs w:val="28"/>
        </w:rPr>
        <w:t xml:space="preserve">A short movie was shown to NSS volunteers of the college to know and understand the </w:t>
      </w:r>
      <w:r w:rsidR="00CF41BC" w:rsidRPr="00CF41BC">
        <w:rPr>
          <w:rFonts w:ascii="Times New Roman" w:hAnsi="Times New Roman" w:cs="Times New Roman"/>
          <w:sz w:val="28"/>
          <w:szCs w:val="28"/>
        </w:rPr>
        <w:t xml:space="preserve">history of Dadra and Nagar Haveli </w:t>
      </w:r>
      <w:r>
        <w:rPr>
          <w:rFonts w:ascii="Times New Roman" w:hAnsi="Times New Roman" w:cs="Times New Roman"/>
          <w:sz w:val="28"/>
          <w:szCs w:val="28"/>
        </w:rPr>
        <w:t xml:space="preserve">that </w:t>
      </w:r>
      <w:r w:rsidR="00CF41BC" w:rsidRPr="00CF41BC">
        <w:rPr>
          <w:rFonts w:ascii="Times New Roman" w:hAnsi="Times New Roman" w:cs="Times New Roman"/>
          <w:sz w:val="28"/>
          <w:szCs w:val="28"/>
        </w:rPr>
        <w:t xml:space="preserve">begins with the defeat of the </w:t>
      </w:r>
      <w:hyperlink r:id="rId7" w:tooltip="Koli people" w:history="1">
        <w:proofErr w:type="spellStart"/>
        <w:r w:rsidR="00CF41BC" w:rsidRPr="00CF41BC">
          <w:rPr>
            <w:rStyle w:val="Hyperlink"/>
            <w:rFonts w:ascii="Times New Roman" w:hAnsi="Times New Roman" w:cs="Times New Roman"/>
            <w:color w:val="auto"/>
            <w:sz w:val="28"/>
            <w:szCs w:val="28"/>
            <w:u w:val="none"/>
          </w:rPr>
          <w:t>Koli</w:t>
        </w:r>
        <w:proofErr w:type="spellEnd"/>
      </w:hyperlink>
      <w:r w:rsidR="00CF41BC" w:rsidRPr="00CF41BC">
        <w:rPr>
          <w:rFonts w:ascii="Times New Roman" w:hAnsi="Times New Roman" w:cs="Times New Roman"/>
          <w:sz w:val="28"/>
          <w:szCs w:val="28"/>
        </w:rPr>
        <w:t xml:space="preserve"> chieftains of the region by the invading </w:t>
      </w:r>
      <w:proofErr w:type="spellStart"/>
      <w:r w:rsidR="00CF41BC" w:rsidRPr="00CF41BC">
        <w:rPr>
          <w:rFonts w:ascii="Times New Roman" w:hAnsi="Times New Roman" w:cs="Times New Roman"/>
          <w:sz w:val="28"/>
          <w:szCs w:val="28"/>
        </w:rPr>
        <w:t>Rajput</w:t>
      </w:r>
      <w:proofErr w:type="spellEnd"/>
      <w:r w:rsidR="00CF41BC" w:rsidRPr="00CF41BC">
        <w:rPr>
          <w:rFonts w:ascii="Times New Roman" w:hAnsi="Times New Roman" w:cs="Times New Roman"/>
          <w:sz w:val="28"/>
          <w:szCs w:val="28"/>
        </w:rPr>
        <w:t xml:space="preserve"> kings. In the year 1262 a </w:t>
      </w:r>
      <w:hyperlink r:id="rId8" w:tooltip="Rajput" w:history="1">
        <w:proofErr w:type="spellStart"/>
        <w:r w:rsidR="00CF41BC" w:rsidRPr="00CF41BC">
          <w:rPr>
            <w:rStyle w:val="Hyperlink"/>
            <w:rFonts w:ascii="Times New Roman" w:hAnsi="Times New Roman" w:cs="Times New Roman"/>
            <w:color w:val="auto"/>
            <w:sz w:val="28"/>
            <w:szCs w:val="28"/>
            <w:u w:val="none"/>
          </w:rPr>
          <w:t>Rajput</w:t>
        </w:r>
        <w:proofErr w:type="spellEnd"/>
      </w:hyperlink>
      <w:r w:rsidR="00CF41BC" w:rsidRPr="00CF41BC">
        <w:rPr>
          <w:rFonts w:ascii="Times New Roman" w:hAnsi="Times New Roman" w:cs="Times New Roman"/>
          <w:sz w:val="28"/>
          <w:szCs w:val="28"/>
        </w:rPr>
        <w:t xml:space="preserve"> prince from </w:t>
      </w:r>
      <w:hyperlink r:id="rId9" w:tooltip="Rajasthan" w:history="1">
        <w:r w:rsidR="00CF41BC" w:rsidRPr="00CF41BC">
          <w:rPr>
            <w:rStyle w:val="Hyperlink"/>
            <w:rFonts w:ascii="Times New Roman" w:hAnsi="Times New Roman" w:cs="Times New Roman"/>
            <w:color w:val="auto"/>
            <w:sz w:val="28"/>
            <w:szCs w:val="28"/>
            <w:u w:val="none"/>
          </w:rPr>
          <w:t>Rajasthan</w:t>
        </w:r>
      </w:hyperlink>
      <w:r w:rsidR="00CF41BC" w:rsidRPr="00CF41BC">
        <w:rPr>
          <w:rFonts w:ascii="Times New Roman" w:hAnsi="Times New Roman" w:cs="Times New Roman"/>
          <w:sz w:val="28"/>
          <w:szCs w:val="28"/>
        </w:rPr>
        <w:t xml:space="preserve"> named </w:t>
      </w:r>
      <w:proofErr w:type="spellStart"/>
      <w:r w:rsidR="00CF41BC" w:rsidRPr="00CF41BC">
        <w:rPr>
          <w:rFonts w:ascii="Times New Roman" w:hAnsi="Times New Roman" w:cs="Times New Roman"/>
          <w:sz w:val="28"/>
          <w:szCs w:val="28"/>
        </w:rPr>
        <w:t>Ramsinh</w:t>
      </w:r>
      <w:proofErr w:type="spellEnd"/>
      <w:r w:rsidR="00CF41BC" w:rsidRPr="00CF41BC">
        <w:rPr>
          <w:rFonts w:ascii="Times New Roman" w:hAnsi="Times New Roman" w:cs="Times New Roman"/>
          <w:sz w:val="28"/>
          <w:szCs w:val="28"/>
        </w:rPr>
        <w:t xml:space="preserve"> established himself as the ruler of </w:t>
      </w:r>
      <w:proofErr w:type="spellStart"/>
      <w:r w:rsidR="00CF41BC" w:rsidRPr="00CF41BC">
        <w:rPr>
          <w:rFonts w:ascii="Times New Roman" w:hAnsi="Times New Roman" w:cs="Times New Roman"/>
          <w:sz w:val="28"/>
          <w:szCs w:val="28"/>
        </w:rPr>
        <w:t>Ramnagar</w:t>
      </w:r>
      <w:proofErr w:type="spellEnd"/>
      <w:r w:rsidR="00CF41BC" w:rsidRPr="00CF41BC">
        <w:rPr>
          <w:rFonts w:ascii="Times New Roman" w:hAnsi="Times New Roman" w:cs="Times New Roman"/>
          <w:sz w:val="28"/>
          <w:szCs w:val="28"/>
        </w:rPr>
        <w:t xml:space="preserve">, the present-day </w:t>
      </w:r>
      <w:hyperlink r:id="rId10" w:tooltip="Dharampur State" w:history="1">
        <w:proofErr w:type="spellStart"/>
        <w:r w:rsidR="00CF41BC" w:rsidRPr="00CF41BC">
          <w:rPr>
            <w:rStyle w:val="Hyperlink"/>
            <w:rFonts w:ascii="Times New Roman" w:hAnsi="Times New Roman" w:cs="Times New Roman"/>
            <w:color w:val="auto"/>
            <w:sz w:val="28"/>
            <w:szCs w:val="28"/>
            <w:u w:val="none"/>
          </w:rPr>
          <w:t>Dharampur</w:t>
        </w:r>
        <w:proofErr w:type="spellEnd"/>
      </w:hyperlink>
      <w:r w:rsidR="00CF41BC" w:rsidRPr="00CF41BC">
        <w:rPr>
          <w:rFonts w:ascii="Times New Roman" w:hAnsi="Times New Roman" w:cs="Times New Roman"/>
          <w:sz w:val="28"/>
          <w:szCs w:val="28"/>
        </w:rPr>
        <w:t xml:space="preserve">, which consisted of 8 </w:t>
      </w:r>
      <w:hyperlink r:id="rId11" w:tooltip="Pargana" w:history="1">
        <w:proofErr w:type="spellStart"/>
        <w:r w:rsidR="00CF41BC" w:rsidRPr="00CF41BC">
          <w:rPr>
            <w:rStyle w:val="Hyperlink"/>
            <w:rFonts w:ascii="Times New Roman" w:hAnsi="Times New Roman" w:cs="Times New Roman"/>
            <w:color w:val="auto"/>
            <w:sz w:val="28"/>
            <w:szCs w:val="28"/>
            <w:u w:val="none"/>
          </w:rPr>
          <w:t>parganas</w:t>
        </w:r>
        <w:proofErr w:type="spellEnd"/>
      </w:hyperlink>
      <w:r w:rsidR="00CF41BC" w:rsidRPr="00CF41BC">
        <w:rPr>
          <w:rFonts w:ascii="Times New Roman" w:hAnsi="Times New Roman" w:cs="Times New Roman"/>
          <w:sz w:val="28"/>
          <w:szCs w:val="28"/>
        </w:rPr>
        <w:t xml:space="preserve"> (group of villages) and assumed the title </w:t>
      </w:r>
      <w:proofErr w:type="spellStart"/>
      <w:r w:rsidR="00CF41BC" w:rsidRPr="00CF41BC">
        <w:rPr>
          <w:rFonts w:ascii="Times New Roman" w:hAnsi="Times New Roman" w:cs="Times New Roman"/>
          <w:sz w:val="28"/>
          <w:szCs w:val="28"/>
        </w:rPr>
        <w:t>Maharana</w:t>
      </w:r>
      <w:proofErr w:type="spellEnd"/>
      <w:r w:rsidR="00CF41BC" w:rsidRPr="00CF41BC">
        <w:rPr>
          <w:rFonts w:ascii="Times New Roman" w:hAnsi="Times New Roman" w:cs="Times New Roman"/>
          <w:sz w:val="28"/>
          <w:szCs w:val="28"/>
        </w:rPr>
        <w:t xml:space="preserve">. Nagar Haveli was one of the </w:t>
      </w:r>
      <w:proofErr w:type="spellStart"/>
      <w:r w:rsidR="00CF41BC" w:rsidRPr="00CF41BC">
        <w:rPr>
          <w:rFonts w:ascii="Times New Roman" w:hAnsi="Times New Roman" w:cs="Times New Roman"/>
          <w:sz w:val="28"/>
          <w:szCs w:val="28"/>
        </w:rPr>
        <w:t>parganas</w:t>
      </w:r>
      <w:proofErr w:type="spellEnd"/>
      <w:r w:rsidR="00CF41BC" w:rsidRPr="00CF41BC">
        <w:rPr>
          <w:rFonts w:ascii="Times New Roman" w:hAnsi="Times New Roman" w:cs="Times New Roman"/>
          <w:sz w:val="28"/>
          <w:szCs w:val="28"/>
        </w:rPr>
        <w:t xml:space="preserve">, and its capital was </w:t>
      </w:r>
      <w:proofErr w:type="spellStart"/>
      <w:r w:rsidR="00CF41BC" w:rsidRPr="00CF41BC">
        <w:rPr>
          <w:rFonts w:ascii="Times New Roman" w:hAnsi="Times New Roman" w:cs="Times New Roman"/>
          <w:sz w:val="28"/>
          <w:szCs w:val="28"/>
        </w:rPr>
        <w:t>Silvassa</w:t>
      </w:r>
      <w:proofErr w:type="spellEnd"/>
      <w:r w:rsidR="00CF41BC" w:rsidRPr="00CF41BC">
        <w:rPr>
          <w:rFonts w:ascii="Times New Roman" w:hAnsi="Times New Roman" w:cs="Times New Roman"/>
          <w:sz w:val="28"/>
          <w:szCs w:val="28"/>
        </w:rPr>
        <w:t>.</w:t>
      </w:r>
    </w:p>
    <w:p w:rsidR="00E836F9" w:rsidRDefault="00E836F9" w:rsidP="0096327E">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826000" cy="2714625"/>
            <wp:effectExtent l="19050" t="0" r="0" b="0"/>
            <wp:docPr id="9" name="Picture 8" descr="C:\Users\nss\Desktop\thumbnail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ss\Desktop\thumbnail 4.jpg"/>
                    <pic:cNvPicPr>
                      <a:picLocks noChangeAspect="1" noChangeArrowheads="1"/>
                    </pic:cNvPicPr>
                  </pic:nvPicPr>
                  <pic:blipFill>
                    <a:blip r:embed="rId12"/>
                    <a:srcRect/>
                    <a:stretch>
                      <a:fillRect/>
                    </a:stretch>
                  </pic:blipFill>
                  <pic:spPr bwMode="auto">
                    <a:xfrm>
                      <a:off x="0" y="0"/>
                      <a:ext cx="4826000" cy="2714625"/>
                    </a:xfrm>
                    <a:prstGeom prst="rect">
                      <a:avLst/>
                    </a:prstGeom>
                    <a:noFill/>
                    <a:ln w="9525">
                      <a:noFill/>
                      <a:miter lim="800000"/>
                      <a:headEnd/>
                      <a:tailEnd/>
                    </a:ln>
                  </pic:spPr>
                </pic:pic>
              </a:graphicData>
            </a:graphic>
          </wp:inline>
        </w:drawing>
      </w:r>
    </w:p>
    <w:p w:rsidR="00E836F9" w:rsidRDefault="00E836F9" w:rsidP="0096327E">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571066" cy="3133725"/>
            <wp:effectExtent l="19050" t="0" r="0" b="0"/>
            <wp:docPr id="6" name="Picture 5" descr="C:\Users\nss\Desktop\thumbn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ss\Desktop\thumbnail 1.jpg"/>
                    <pic:cNvPicPr>
                      <a:picLocks noChangeAspect="1" noChangeArrowheads="1"/>
                    </pic:cNvPicPr>
                  </pic:nvPicPr>
                  <pic:blipFill>
                    <a:blip r:embed="rId13"/>
                    <a:srcRect/>
                    <a:stretch>
                      <a:fillRect/>
                    </a:stretch>
                  </pic:blipFill>
                  <pic:spPr bwMode="auto">
                    <a:xfrm>
                      <a:off x="0" y="0"/>
                      <a:ext cx="5575940" cy="3136467"/>
                    </a:xfrm>
                    <a:prstGeom prst="rect">
                      <a:avLst/>
                    </a:prstGeom>
                    <a:noFill/>
                    <a:ln w="9525">
                      <a:noFill/>
                      <a:miter lim="800000"/>
                      <a:headEnd/>
                      <a:tailEnd/>
                    </a:ln>
                  </pic:spPr>
                </pic:pic>
              </a:graphicData>
            </a:graphic>
          </wp:inline>
        </w:drawing>
      </w:r>
    </w:p>
    <w:p w:rsidR="00DA4BB2" w:rsidRDefault="0096327E" w:rsidP="00437922">
      <w:pPr>
        <w:jc w:val="both"/>
        <w:rPr>
          <w:rFonts w:ascii="Times New Roman" w:hAnsi="Times New Roman" w:cs="Times New Roman"/>
          <w:sz w:val="28"/>
          <w:szCs w:val="28"/>
        </w:rPr>
      </w:pPr>
      <w:r w:rsidRPr="00CF41BC">
        <w:rPr>
          <w:rFonts w:ascii="Times New Roman" w:hAnsi="Times New Roman" w:cs="Times New Roman"/>
          <w:sz w:val="28"/>
          <w:szCs w:val="28"/>
        </w:rPr>
        <w:t xml:space="preserve">From 1954 to 1961, Dadra and Nagar Haveli </w:t>
      </w:r>
      <w:proofErr w:type="gramStart"/>
      <w:r w:rsidRPr="00CF41BC">
        <w:rPr>
          <w:rFonts w:ascii="Times New Roman" w:hAnsi="Times New Roman" w:cs="Times New Roman"/>
          <w:sz w:val="28"/>
          <w:szCs w:val="28"/>
        </w:rPr>
        <w:t>was</w:t>
      </w:r>
      <w:proofErr w:type="gramEnd"/>
      <w:r w:rsidRPr="00CF41BC">
        <w:rPr>
          <w:rFonts w:ascii="Times New Roman" w:hAnsi="Times New Roman" w:cs="Times New Roman"/>
          <w:sz w:val="28"/>
          <w:szCs w:val="28"/>
        </w:rPr>
        <w:t xml:space="preserve"> administered by a body called the </w:t>
      </w:r>
      <w:proofErr w:type="spellStart"/>
      <w:r w:rsidRPr="00CF41BC">
        <w:rPr>
          <w:rFonts w:ascii="Times New Roman" w:hAnsi="Times New Roman" w:cs="Times New Roman"/>
          <w:sz w:val="28"/>
          <w:szCs w:val="28"/>
        </w:rPr>
        <w:t>Varishta</w:t>
      </w:r>
      <w:proofErr w:type="spellEnd"/>
      <w:r w:rsidRPr="00CF41BC">
        <w:rPr>
          <w:rFonts w:ascii="Times New Roman" w:hAnsi="Times New Roman" w:cs="Times New Roman"/>
          <w:sz w:val="28"/>
          <w:szCs w:val="28"/>
        </w:rPr>
        <w:t xml:space="preserve"> </w:t>
      </w:r>
      <w:proofErr w:type="spellStart"/>
      <w:r w:rsidRPr="00CF41BC">
        <w:rPr>
          <w:rFonts w:ascii="Times New Roman" w:hAnsi="Times New Roman" w:cs="Times New Roman"/>
          <w:sz w:val="28"/>
          <w:szCs w:val="28"/>
        </w:rPr>
        <w:t>Panchayat</w:t>
      </w:r>
      <w:proofErr w:type="spellEnd"/>
      <w:r w:rsidRPr="00CF41BC">
        <w:rPr>
          <w:rFonts w:ascii="Times New Roman" w:hAnsi="Times New Roman" w:cs="Times New Roman"/>
          <w:sz w:val="28"/>
          <w:szCs w:val="28"/>
        </w:rPr>
        <w:t xml:space="preserve"> of Free Dadra and Nagar Haveli, with administrative help from the government of India. Although it enjoyed </w:t>
      </w:r>
      <w:r w:rsidRPr="00CF41BC">
        <w:rPr>
          <w:rFonts w:ascii="Times New Roman" w:hAnsi="Times New Roman" w:cs="Times New Roman"/>
          <w:i/>
          <w:iCs/>
          <w:sz w:val="28"/>
          <w:szCs w:val="28"/>
        </w:rPr>
        <w:t>de facto</w:t>
      </w:r>
      <w:r w:rsidRPr="00CF41BC">
        <w:rPr>
          <w:rFonts w:ascii="Times New Roman" w:hAnsi="Times New Roman" w:cs="Times New Roman"/>
          <w:sz w:val="28"/>
          <w:szCs w:val="28"/>
        </w:rPr>
        <w:t xml:space="preserve"> independence, Dadra and Nagar Haveli were still recognized internationally (e.g. by </w:t>
      </w:r>
      <w:r w:rsidRPr="00DA4BB2">
        <w:rPr>
          <w:rFonts w:ascii="Times New Roman" w:hAnsi="Times New Roman" w:cs="Times New Roman"/>
          <w:sz w:val="28"/>
          <w:szCs w:val="28"/>
        </w:rPr>
        <w:t xml:space="preserve">the </w:t>
      </w:r>
      <w:hyperlink r:id="rId14" w:tooltip="International Court of Justice" w:history="1">
        <w:r w:rsidRPr="00DA4BB2">
          <w:rPr>
            <w:rStyle w:val="Hyperlink"/>
            <w:rFonts w:ascii="Times New Roman" w:hAnsi="Times New Roman" w:cs="Times New Roman"/>
            <w:color w:val="auto"/>
            <w:sz w:val="28"/>
            <w:szCs w:val="28"/>
            <w:u w:val="none"/>
          </w:rPr>
          <w:t>International Court of Justice</w:t>
        </w:r>
      </w:hyperlink>
      <w:r w:rsidRPr="00DA4BB2">
        <w:rPr>
          <w:rFonts w:ascii="Times New Roman" w:hAnsi="Times New Roman" w:cs="Times New Roman"/>
          <w:sz w:val="28"/>
          <w:szCs w:val="28"/>
        </w:rPr>
        <w:t>) as Portuguese possessions.</w:t>
      </w:r>
      <w:r>
        <w:rPr>
          <w:rFonts w:ascii="Times New Roman" w:hAnsi="Times New Roman" w:cs="Times New Roman"/>
          <w:sz w:val="28"/>
          <w:szCs w:val="28"/>
        </w:rPr>
        <w:t xml:space="preserve"> </w:t>
      </w:r>
      <w:r w:rsidR="00DA4BB2">
        <w:rPr>
          <w:rFonts w:ascii="Times New Roman" w:hAnsi="Times New Roman" w:cs="Times New Roman"/>
          <w:sz w:val="28"/>
          <w:szCs w:val="28"/>
        </w:rPr>
        <w:t>Areas important from tourism point of view were also covered in this short film.</w:t>
      </w:r>
    </w:p>
    <w:p w:rsidR="00E836F9" w:rsidRPr="00E836F9" w:rsidRDefault="00E836F9" w:rsidP="00437922">
      <w:pPr>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791200" cy="3257550"/>
            <wp:effectExtent l="19050" t="0" r="0" b="0"/>
            <wp:docPr id="7" name="Picture 6" descr="C:\Users\nss\Desktop\thumbnai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ss\Desktop\thumbnail 2.jpg"/>
                    <pic:cNvPicPr>
                      <a:picLocks noChangeAspect="1" noChangeArrowheads="1"/>
                    </pic:cNvPicPr>
                  </pic:nvPicPr>
                  <pic:blipFill>
                    <a:blip r:embed="rId15"/>
                    <a:srcRect/>
                    <a:stretch>
                      <a:fillRect/>
                    </a:stretch>
                  </pic:blipFill>
                  <pic:spPr bwMode="auto">
                    <a:xfrm>
                      <a:off x="0" y="0"/>
                      <a:ext cx="5791200" cy="3257550"/>
                    </a:xfrm>
                    <a:prstGeom prst="rect">
                      <a:avLst/>
                    </a:prstGeom>
                    <a:noFill/>
                    <a:ln w="9525">
                      <a:noFill/>
                      <a:miter lim="800000"/>
                      <a:headEnd/>
                      <a:tailEnd/>
                    </a:ln>
                  </pic:spPr>
                </pic:pic>
              </a:graphicData>
            </a:graphic>
          </wp:inline>
        </w:drawing>
      </w:r>
    </w:p>
    <w:p w:rsidR="00E836F9" w:rsidRDefault="00E836F9" w:rsidP="00E836F9">
      <w:pPr>
        <w:jc w:val="both"/>
        <w:rPr>
          <w:rFonts w:ascii="Times New Roman" w:hAnsi="Times New Roman" w:cs="Times New Roman"/>
          <w:b/>
          <w:sz w:val="28"/>
          <w:szCs w:val="28"/>
        </w:rPr>
      </w:pPr>
      <w:r w:rsidRPr="00E836F9">
        <w:rPr>
          <w:rFonts w:ascii="Times New Roman" w:hAnsi="Times New Roman" w:cs="Times New Roman"/>
          <w:b/>
          <w:sz w:val="28"/>
          <w:szCs w:val="28"/>
        </w:rPr>
        <w:lastRenderedPageBreak/>
        <w:t xml:space="preserve">ACTIVITY </w:t>
      </w:r>
      <w:r w:rsidR="00FB2357">
        <w:rPr>
          <w:rFonts w:ascii="Times New Roman" w:hAnsi="Times New Roman" w:cs="Times New Roman"/>
          <w:b/>
          <w:sz w:val="28"/>
          <w:szCs w:val="28"/>
        </w:rPr>
        <w:t>2</w:t>
      </w:r>
      <w:r w:rsidRPr="00E836F9">
        <w:rPr>
          <w:rFonts w:ascii="Times New Roman" w:hAnsi="Times New Roman" w:cs="Times New Roman"/>
          <w:b/>
          <w:sz w:val="28"/>
          <w:szCs w:val="28"/>
        </w:rPr>
        <w:t>- DEBATE AND DISCUSSIONS ON LIFESTYLE AND LANGUAGES OF DADRA AND NAGAR HAVELI AND CHANDIGARH</w:t>
      </w:r>
    </w:p>
    <w:p w:rsidR="007D551B" w:rsidRDefault="0096327E" w:rsidP="0096327E">
      <w:pPr>
        <w:ind w:left="-630" w:right="-810"/>
        <w:rPr>
          <w:noProof/>
        </w:rPr>
      </w:pPr>
      <w:r>
        <w:rPr>
          <w:noProof/>
        </w:rPr>
        <w:drawing>
          <wp:inline distT="0" distB="0" distL="0" distR="0">
            <wp:extent cx="4266284" cy="3371850"/>
            <wp:effectExtent l="19050" t="0" r="916" b="0"/>
            <wp:docPr id="10" name="Picture 9" descr="C:\Users\nss\Desktop\thumbnai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ss\Desktop\thumbnail 3.jpg"/>
                    <pic:cNvPicPr>
                      <a:picLocks noChangeAspect="1" noChangeArrowheads="1"/>
                    </pic:cNvPicPr>
                  </pic:nvPicPr>
                  <pic:blipFill>
                    <a:blip r:embed="rId16"/>
                    <a:srcRect/>
                    <a:stretch>
                      <a:fillRect/>
                    </a:stretch>
                  </pic:blipFill>
                  <pic:spPr bwMode="auto">
                    <a:xfrm>
                      <a:off x="0" y="0"/>
                      <a:ext cx="4267776" cy="3373029"/>
                    </a:xfrm>
                    <a:prstGeom prst="rect">
                      <a:avLst/>
                    </a:prstGeom>
                    <a:noFill/>
                    <a:ln w="9525">
                      <a:noFill/>
                      <a:miter lim="800000"/>
                      <a:headEnd/>
                      <a:tailEnd/>
                    </a:ln>
                  </pic:spPr>
                </pic:pic>
              </a:graphicData>
            </a:graphic>
          </wp:inline>
        </w:drawing>
      </w:r>
      <w:r>
        <w:rPr>
          <w:noProof/>
        </w:rPr>
        <w:t xml:space="preserve">  </w:t>
      </w:r>
      <w:r w:rsidRPr="0096327E">
        <w:rPr>
          <w:noProof/>
        </w:rPr>
        <w:t xml:space="preserve"> </w:t>
      </w:r>
      <w:r w:rsidRPr="0096327E">
        <w:rPr>
          <w:noProof/>
        </w:rPr>
        <w:drawing>
          <wp:inline distT="0" distB="0" distL="0" distR="0">
            <wp:extent cx="2333625" cy="3364057"/>
            <wp:effectExtent l="19050" t="0" r="9525" b="0"/>
            <wp:docPr id="12" name="Picture 10" descr="C:\Users\nss\Desktop\thumbnail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ss\Desktop\thumbnail 5.jpg"/>
                    <pic:cNvPicPr>
                      <a:picLocks noChangeAspect="1" noChangeArrowheads="1"/>
                    </pic:cNvPicPr>
                  </pic:nvPicPr>
                  <pic:blipFill>
                    <a:blip r:embed="rId17"/>
                    <a:srcRect/>
                    <a:stretch>
                      <a:fillRect/>
                    </a:stretch>
                  </pic:blipFill>
                  <pic:spPr bwMode="auto">
                    <a:xfrm>
                      <a:off x="0" y="0"/>
                      <a:ext cx="2336964" cy="3368870"/>
                    </a:xfrm>
                    <a:prstGeom prst="rect">
                      <a:avLst/>
                    </a:prstGeom>
                    <a:noFill/>
                    <a:ln w="9525">
                      <a:noFill/>
                      <a:miter lim="800000"/>
                      <a:headEnd/>
                      <a:tailEnd/>
                    </a:ln>
                  </pic:spPr>
                </pic:pic>
              </a:graphicData>
            </a:graphic>
          </wp:inline>
        </w:drawing>
      </w:r>
    </w:p>
    <w:p w:rsidR="006F7E29" w:rsidRPr="0096327E" w:rsidRDefault="006F7E29" w:rsidP="006F7E29">
      <w:pPr>
        <w:jc w:val="both"/>
        <w:rPr>
          <w:rFonts w:ascii="Times New Roman" w:hAnsi="Times New Roman" w:cs="Times New Roman"/>
          <w:sz w:val="28"/>
          <w:szCs w:val="28"/>
        </w:rPr>
      </w:pPr>
      <w:r w:rsidRPr="0096327E">
        <w:rPr>
          <w:rFonts w:ascii="Times New Roman" w:hAnsi="Times New Roman" w:cs="Times New Roman"/>
          <w:sz w:val="28"/>
          <w:szCs w:val="28"/>
        </w:rPr>
        <w:t>Debate on the lifestyle and languages of both paired UTs that is Dadra and Nagar Haveli and Chandigarh</w:t>
      </w:r>
      <w:r>
        <w:rPr>
          <w:rFonts w:ascii="Times New Roman" w:hAnsi="Times New Roman" w:cs="Times New Roman"/>
          <w:sz w:val="28"/>
          <w:szCs w:val="28"/>
        </w:rPr>
        <w:t xml:space="preserve"> was also organized. Volunteers are also learning the </w:t>
      </w:r>
      <w:proofErr w:type="spellStart"/>
      <w:r>
        <w:rPr>
          <w:rFonts w:ascii="Times New Roman" w:hAnsi="Times New Roman" w:cs="Times New Roman"/>
          <w:sz w:val="28"/>
          <w:szCs w:val="28"/>
        </w:rPr>
        <w:t>Gujrati</w:t>
      </w:r>
      <w:proofErr w:type="spellEnd"/>
      <w:r>
        <w:rPr>
          <w:rFonts w:ascii="Times New Roman" w:hAnsi="Times New Roman" w:cs="Times New Roman"/>
          <w:sz w:val="28"/>
          <w:szCs w:val="28"/>
        </w:rPr>
        <w:t xml:space="preserve"> language. The conversation sentences learned till date were also discussed. NSS volunteers are really very excited about the activities going under </w:t>
      </w:r>
      <w:proofErr w:type="spellStart"/>
      <w:r>
        <w:rPr>
          <w:rFonts w:ascii="Times New Roman" w:hAnsi="Times New Roman" w:cs="Times New Roman"/>
          <w:sz w:val="28"/>
          <w:szCs w:val="28"/>
        </w:rPr>
        <w:t>Ek</w:t>
      </w:r>
      <w:proofErr w:type="spellEnd"/>
      <w:r>
        <w:rPr>
          <w:rFonts w:ascii="Times New Roman" w:hAnsi="Times New Roman" w:cs="Times New Roman"/>
          <w:sz w:val="28"/>
          <w:szCs w:val="28"/>
        </w:rPr>
        <w:t xml:space="preserve"> Bharat </w:t>
      </w:r>
      <w:proofErr w:type="spellStart"/>
      <w:r>
        <w:rPr>
          <w:rFonts w:ascii="Times New Roman" w:hAnsi="Times New Roman" w:cs="Times New Roman"/>
          <w:sz w:val="28"/>
          <w:szCs w:val="28"/>
        </w:rPr>
        <w:t>Shreshta</w:t>
      </w:r>
      <w:proofErr w:type="spellEnd"/>
      <w:r>
        <w:rPr>
          <w:rFonts w:ascii="Times New Roman" w:hAnsi="Times New Roman" w:cs="Times New Roman"/>
          <w:sz w:val="28"/>
          <w:szCs w:val="28"/>
        </w:rPr>
        <w:t xml:space="preserve"> Bharat.</w:t>
      </w:r>
    </w:p>
    <w:p w:rsidR="006F7E29" w:rsidRDefault="006F7E29" w:rsidP="0096327E">
      <w:pPr>
        <w:ind w:left="-630" w:right="-810"/>
        <w:rPr>
          <w:noProof/>
        </w:rPr>
      </w:pPr>
    </w:p>
    <w:p w:rsidR="0096327E" w:rsidRDefault="0096327E" w:rsidP="0096327E">
      <w:pPr>
        <w:ind w:left="-630" w:right="-810"/>
        <w:jc w:val="center"/>
      </w:pPr>
      <w:r w:rsidRPr="0096327E">
        <w:rPr>
          <w:noProof/>
        </w:rPr>
        <w:lastRenderedPageBreak/>
        <w:drawing>
          <wp:inline distT="0" distB="0" distL="0" distR="0">
            <wp:extent cx="5467350" cy="3075384"/>
            <wp:effectExtent l="19050" t="0" r="0" b="0"/>
            <wp:docPr id="14" name="Picture 11" descr="C:\Users\nss\Desktop\thumbnail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ss\Desktop\thumbnail 6.jpg"/>
                    <pic:cNvPicPr>
                      <a:picLocks noChangeAspect="1" noChangeArrowheads="1"/>
                    </pic:cNvPicPr>
                  </pic:nvPicPr>
                  <pic:blipFill>
                    <a:blip r:embed="rId18"/>
                    <a:srcRect/>
                    <a:stretch>
                      <a:fillRect/>
                    </a:stretch>
                  </pic:blipFill>
                  <pic:spPr bwMode="auto">
                    <a:xfrm>
                      <a:off x="0" y="0"/>
                      <a:ext cx="5467350" cy="3075384"/>
                    </a:xfrm>
                    <a:prstGeom prst="rect">
                      <a:avLst/>
                    </a:prstGeom>
                    <a:noFill/>
                    <a:ln w="9525">
                      <a:noFill/>
                      <a:miter lim="800000"/>
                      <a:headEnd/>
                      <a:tailEnd/>
                    </a:ln>
                  </pic:spPr>
                </pic:pic>
              </a:graphicData>
            </a:graphic>
          </wp:inline>
        </w:drawing>
      </w:r>
    </w:p>
    <w:p w:rsidR="006F7E29" w:rsidRDefault="006F7E29" w:rsidP="0096327E">
      <w:pPr>
        <w:ind w:left="-630" w:right="-810"/>
        <w:jc w:val="center"/>
      </w:pPr>
    </w:p>
    <w:p w:rsidR="00A713CF" w:rsidRDefault="006F7E29" w:rsidP="006F7E29">
      <w:pPr>
        <w:ind w:left="-630" w:right="-810"/>
        <w:rPr>
          <w:rFonts w:ascii="Times New Roman" w:hAnsi="Times New Roman" w:cs="Times New Roman"/>
          <w:b/>
          <w:sz w:val="32"/>
          <w:szCs w:val="32"/>
        </w:rPr>
      </w:pPr>
      <w:r w:rsidRPr="006F7E29">
        <w:rPr>
          <w:rFonts w:ascii="Times New Roman" w:hAnsi="Times New Roman" w:cs="Times New Roman"/>
          <w:b/>
          <w:sz w:val="32"/>
          <w:szCs w:val="32"/>
        </w:rPr>
        <w:t>CONCLUSION</w:t>
      </w:r>
    </w:p>
    <w:p w:rsidR="006F7E29" w:rsidRPr="006F7E29" w:rsidRDefault="006F7E29" w:rsidP="006F7E29">
      <w:pPr>
        <w:ind w:left="-630" w:right="-810"/>
        <w:jc w:val="both"/>
        <w:rPr>
          <w:rFonts w:ascii="Times New Roman" w:hAnsi="Times New Roman" w:cs="Times New Roman"/>
          <w:b/>
          <w:sz w:val="28"/>
          <w:szCs w:val="28"/>
        </w:rPr>
      </w:pPr>
      <w:proofErr w:type="spellStart"/>
      <w:r w:rsidRPr="006F7E29">
        <w:rPr>
          <w:rFonts w:ascii="Times New Roman" w:hAnsi="Times New Roman" w:cs="Times New Roman"/>
          <w:sz w:val="28"/>
          <w:szCs w:val="28"/>
        </w:rPr>
        <w:t>Ek</w:t>
      </w:r>
      <w:proofErr w:type="spellEnd"/>
      <w:r w:rsidRPr="006F7E29">
        <w:rPr>
          <w:rFonts w:ascii="Times New Roman" w:hAnsi="Times New Roman" w:cs="Times New Roman"/>
          <w:sz w:val="28"/>
          <w:szCs w:val="28"/>
        </w:rPr>
        <w:t xml:space="preserve"> Bharat </w:t>
      </w:r>
      <w:proofErr w:type="spellStart"/>
      <w:r w:rsidRPr="006F7E29">
        <w:rPr>
          <w:rFonts w:ascii="Times New Roman" w:hAnsi="Times New Roman" w:cs="Times New Roman"/>
          <w:sz w:val="28"/>
          <w:szCs w:val="28"/>
        </w:rPr>
        <w:t>Shreshtha</w:t>
      </w:r>
      <w:proofErr w:type="spellEnd"/>
      <w:r w:rsidRPr="006F7E29">
        <w:rPr>
          <w:rFonts w:ascii="Times New Roman" w:hAnsi="Times New Roman" w:cs="Times New Roman"/>
          <w:sz w:val="28"/>
          <w:szCs w:val="28"/>
        </w:rPr>
        <w:t xml:space="preserve"> Bharat” </w:t>
      </w:r>
      <w:proofErr w:type="spellStart"/>
      <w:r w:rsidRPr="006F7E29">
        <w:rPr>
          <w:rFonts w:ascii="Times New Roman" w:hAnsi="Times New Roman" w:cs="Times New Roman"/>
          <w:sz w:val="28"/>
          <w:szCs w:val="28"/>
        </w:rPr>
        <w:t>programme</w:t>
      </w:r>
      <w:proofErr w:type="spellEnd"/>
      <w:r w:rsidRPr="006F7E29">
        <w:rPr>
          <w:rFonts w:ascii="Times New Roman" w:hAnsi="Times New Roman" w:cs="Times New Roman"/>
          <w:sz w:val="28"/>
          <w:szCs w:val="28"/>
        </w:rPr>
        <w:t xml:space="preserve"> of Govt. of India encourages learning </w:t>
      </w:r>
      <w:r>
        <w:rPr>
          <w:rFonts w:ascii="Times New Roman" w:hAnsi="Times New Roman" w:cs="Times New Roman"/>
          <w:sz w:val="28"/>
          <w:szCs w:val="28"/>
        </w:rPr>
        <w:t xml:space="preserve">among the students </w:t>
      </w:r>
      <w:r w:rsidRPr="006F7E29">
        <w:rPr>
          <w:rFonts w:ascii="Times New Roman" w:hAnsi="Times New Roman" w:cs="Times New Roman"/>
          <w:sz w:val="28"/>
          <w:szCs w:val="28"/>
        </w:rPr>
        <w:t xml:space="preserve">and provide </w:t>
      </w:r>
      <w:r>
        <w:rPr>
          <w:rFonts w:ascii="Times New Roman" w:hAnsi="Times New Roman" w:cs="Times New Roman"/>
          <w:sz w:val="28"/>
          <w:szCs w:val="28"/>
        </w:rPr>
        <w:t xml:space="preserve">them </w:t>
      </w:r>
      <w:r w:rsidRPr="006F7E29">
        <w:rPr>
          <w:rFonts w:ascii="Times New Roman" w:hAnsi="Times New Roman" w:cs="Times New Roman"/>
          <w:sz w:val="28"/>
          <w:szCs w:val="28"/>
        </w:rPr>
        <w:t>exposure to culture, traditions, sports and language of the partner States.</w:t>
      </w:r>
      <w:r w:rsidRPr="006F7E29">
        <w:t xml:space="preserve"> </w:t>
      </w:r>
      <w:r w:rsidRPr="006F7E29">
        <w:rPr>
          <w:rFonts w:ascii="Times New Roman" w:hAnsi="Times New Roman" w:cs="Times New Roman"/>
          <w:sz w:val="28"/>
          <w:szCs w:val="28"/>
        </w:rPr>
        <w:t xml:space="preserve">It emphasizes on unity in Diversity of our Nation and </w:t>
      </w:r>
      <w:r>
        <w:rPr>
          <w:rFonts w:ascii="Times New Roman" w:hAnsi="Times New Roman" w:cs="Times New Roman"/>
          <w:sz w:val="28"/>
          <w:szCs w:val="28"/>
        </w:rPr>
        <w:t xml:space="preserve">help </w:t>
      </w:r>
      <w:r w:rsidRPr="006F7E29">
        <w:rPr>
          <w:rFonts w:ascii="Times New Roman" w:hAnsi="Times New Roman" w:cs="Times New Roman"/>
          <w:sz w:val="28"/>
          <w:szCs w:val="28"/>
        </w:rPr>
        <w:t>to maintain and strengthen the fabric of traditionally existing emotional bonds between the people of our Country</w:t>
      </w:r>
      <w:r>
        <w:rPr>
          <w:rFonts w:ascii="Times New Roman" w:hAnsi="Times New Roman" w:cs="Times New Roman"/>
          <w:sz w:val="28"/>
          <w:szCs w:val="28"/>
        </w:rPr>
        <w:t>.</w:t>
      </w:r>
      <w:r w:rsidRPr="006F7E29">
        <w:t xml:space="preserve"> </w:t>
      </w:r>
      <w:r>
        <w:rPr>
          <w:rFonts w:ascii="Times New Roman" w:hAnsi="Times New Roman" w:cs="Times New Roman"/>
          <w:sz w:val="28"/>
          <w:szCs w:val="28"/>
        </w:rPr>
        <w:t>Therefore it promote</w:t>
      </w:r>
      <w:r w:rsidRPr="006F7E29">
        <w:rPr>
          <w:rFonts w:ascii="Times New Roman" w:hAnsi="Times New Roman" w:cs="Times New Roman"/>
          <w:sz w:val="28"/>
          <w:szCs w:val="28"/>
        </w:rPr>
        <w:t xml:space="preserve"> the spirit of national integration through a deep and structured engagement between all Indian States and Union Territories </w:t>
      </w:r>
    </w:p>
    <w:p w:rsidR="006F7E29" w:rsidRPr="006F7E29" w:rsidRDefault="006F7E29" w:rsidP="006F7E29">
      <w:pPr>
        <w:ind w:left="-630" w:right="-810"/>
        <w:jc w:val="both"/>
        <w:rPr>
          <w:rFonts w:ascii="Times New Roman" w:hAnsi="Times New Roman" w:cs="Times New Roman"/>
          <w:b/>
          <w:sz w:val="32"/>
          <w:szCs w:val="32"/>
        </w:rPr>
      </w:pPr>
    </w:p>
    <w:p w:rsidR="0096327E" w:rsidRDefault="0096327E" w:rsidP="0096327E">
      <w:pPr>
        <w:ind w:left="-450"/>
      </w:pPr>
    </w:p>
    <w:sectPr w:rsidR="0096327E" w:rsidSect="007D55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hnschrift">
    <w:altName w:val="Segoe UI"/>
    <w:charset w:val="00"/>
    <w:family w:val="swiss"/>
    <w:pitch w:val="variable"/>
    <w:sig w:usb0="80000047"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C0A2B"/>
    <w:multiLevelType w:val="multilevel"/>
    <w:tmpl w:val="80C2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37922"/>
    <w:rsid w:val="000A0FA1"/>
    <w:rsid w:val="001E7686"/>
    <w:rsid w:val="003764D7"/>
    <w:rsid w:val="00437922"/>
    <w:rsid w:val="006A05A4"/>
    <w:rsid w:val="006F7E29"/>
    <w:rsid w:val="007D551B"/>
    <w:rsid w:val="0096327E"/>
    <w:rsid w:val="00A713CF"/>
    <w:rsid w:val="00CF41BC"/>
    <w:rsid w:val="00DA4BB2"/>
    <w:rsid w:val="00E30A6F"/>
    <w:rsid w:val="00E836F9"/>
    <w:rsid w:val="00FB23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51B"/>
  </w:style>
  <w:style w:type="paragraph" w:styleId="Heading3">
    <w:name w:val="heading 3"/>
    <w:basedOn w:val="Normal"/>
    <w:link w:val="Heading3Char"/>
    <w:uiPriority w:val="9"/>
    <w:qFormat/>
    <w:rsid w:val="001E76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922"/>
    <w:rPr>
      <w:rFonts w:ascii="Tahoma" w:hAnsi="Tahoma" w:cs="Tahoma"/>
      <w:sz w:val="16"/>
      <w:szCs w:val="16"/>
    </w:rPr>
  </w:style>
  <w:style w:type="paragraph" w:styleId="NormalWeb">
    <w:name w:val="Normal (Web)"/>
    <w:basedOn w:val="Normal"/>
    <w:uiPriority w:val="99"/>
    <w:semiHidden/>
    <w:unhideWhenUsed/>
    <w:rsid w:val="00E30A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0A6F"/>
    <w:rPr>
      <w:color w:val="0000FF"/>
      <w:u w:val="single"/>
    </w:rPr>
  </w:style>
  <w:style w:type="character" w:customStyle="1" w:styleId="Heading3Char">
    <w:name w:val="Heading 3 Char"/>
    <w:basedOn w:val="DefaultParagraphFont"/>
    <w:link w:val="Heading3"/>
    <w:uiPriority w:val="9"/>
    <w:rsid w:val="001E7686"/>
    <w:rPr>
      <w:rFonts w:ascii="Times New Roman" w:eastAsia="Times New Roman" w:hAnsi="Times New Roman" w:cs="Times New Roman"/>
      <w:b/>
      <w:bCs/>
      <w:sz w:val="27"/>
      <w:szCs w:val="27"/>
    </w:rPr>
  </w:style>
  <w:style w:type="character" w:customStyle="1" w:styleId="un">
    <w:name w:val="u_n"/>
    <w:basedOn w:val="DefaultParagraphFont"/>
    <w:rsid w:val="003764D7"/>
  </w:style>
</w:styles>
</file>

<file path=word/webSettings.xml><?xml version="1.0" encoding="utf-8"?>
<w:webSettings xmlns:r="http://schemas.openxmlformats.org/officeDocument/2006/relationships" xmlns:w="http://schemas.openxmlformats.org/wordprocessingml/2006/main">
  <w:divs>
    <w:div w:id="29844173">
      <w:bodyDiv w:val="1"/>
      <w:marLeft w:val="0"/>
      <w:marRight w:val="0"/>
      <w:marTop w:val="0"/>
      <w:marBottom w:val="0"/>
      <w:divBdr>
        <w:top w:val="none" w:sz="0" w:space="0" w:color="auto"/>
        <w:left w:val="none" w:sz="0" w:space="0" w:color="auto"/>
        <w:bottom w:val="none" w:sz="0" w:space="0" w:color="auto"/>
        <w:right w:val="none" w:sz="0" w:space="0" w:color="auto"/>
      </w:divBdr>
    </w:div>
    <w:div w:id="459418098">
      <w:bodyDiv w:val="1"/>
      <w:marLeft w:val="0"/>
      <w:marRight w:val="0"/>
      <w:marTop w:val="0"/>
      <w:marBottom w:val="0"/>
      <w:divBdr>
        <w:top w:val="none" w:sz="0" w:space="0" w:color="auto"/>
        <w:left w:val="none" w:sz="0" w:space="0" w:color="auto"/>
        <w:bottom w:val="none" w:sz="0" w:space="0" w:color="auto"/>
        <w:right w:val="none" w:sz="0" w:space="0" w:color="auto"/>
      </w:divBdr>
    </w:div>
    <w:div w:id="667832028">
      <w:bodyDiv w:val="1"/>
      <w:marLeft w:val="0"/>
      <w:marRight w:val="0"/>
      <w:marTop w:val="0"/>
      <w:marBottom w:val="0"/>
      <w:divBdr>
        <w:top w:val="none" w:sz="0" w:space="0" w:color="auto"/>
        <w:left w:val="none" w:sz="0" w:space="0" w:color="auto"/>
        <w:bottom w:val="none" w:sz="0" w:space="0" w:color="auto"/>
        <w:right w:val="none" w:sz="0" w:space="0" w:color="auto"/>
      </w:divBdr>
    </w:div>
    <w:div w:id="199093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ajput" TargetMode="Externa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yperlink" Target="https://en.wikipedia.org/wiki/Koli_people" TargetMode="Externa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n.wikipedia.org/wiki/Pargana" TargetMode="External"/><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hyperlink" Target="https://en.wikipedia.org/wiki/Dharampur_Stat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Rajasthan" TargetMode="External"/><Relationship Id="rId14" Type="http://schemas.openxmlformats.org/officeDocument/2006/relationships/hyperlink" Target="https://en.wikipedia.org/wiki/International_Court_of_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nss</dc:creator>
  <cp:keywords/>
  <dc:description/>
  <cp:lastModifiedBy>nss</cp:lastModifiedBy>
  <cp:revision>5</cp:revision>
  <dcterms:created xsi:type="dcterms:W3CDTF">2019-11-27T05:49:00Z</dcterms:created>
  <dcterms:modified xsi:type="dcterms:W3CDTF">2019-12-20T08:18:00Z</dcterms:modified>
</cp:coreProperties>
</file>